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60F94" w14:textId="77777777" w:rsidR="00C2102C" w:rsidRDefault="00C2102C" w:rsidP="0096426A">
      <w:pPr>
        <w:spacing w:before="120" w:after="240" w:line="240" w:lineRule="auto"/>
        <w:jc w:val="center"/>
      </w:pPr>
    </w:p>
    <w:p w14:paraId="62E8B703" w14:textId="77777777" w:rsidR="00C2102C" w:rsidRDefault="00C2102C" w:rsidP="0096426A">
      <w:pPr>
        <w:spacing w:before="120" w:after="240" w:line="240" w:lineRule="auto"/>
        <w:jc w:val="center"/>
      </w:pPr>
    </w:p>
    <w:p w14:paraId="239BB4F0" w14:textId="1D305990" w:rsidR="0096426A" w:rsidRDefault="0096426A" w:rsidP="0096426A">
      <w:pPr>
        <w:spacing w:before="120" w:after="240" w:line="240" w:lineRule="auto"/>
        <w:jc w:val="center"/>
      </w:pPr>
      <w:r>
        <w:t>Amendment to Standing Rules of Alaska State Organization</w:t>
      </w:r>
    </w:p>
    <w:p w14:paraId="0097D802" w14:textId="6CD9749D" w:rsidR="0096426A" w:rsidRDefault="0096426A" w:rsidP="0096426A">
      <w:pPr>
        <w:spacing w:before="120" w:after="240" w:line="240" w:lineRule="auto"/>
        <w:jc w:val="center"/>
      </w:pPr>
      <w:r>
        <w:t>The Delta Kappa Gamma Society International</w:t>
      </w:r>
    </w:p>
    <w:p w14:paraId="3AF9A7D5" w14:textId="7A33E48C" w:rsidR="0096426A" w:rsidRDefault="0096426A" w:rsidP="0096426A">
      <w:pPr>
        <w:spacing w:before="120" w:after="240" w:line="240" w:lineRule="auto"/>
        <w:jc w:val="center"/>
      </w:pPr>
      <w:r>
        <w:t xml:space="preserve">Presented April 9, 2019 </w:t>
      </w:r>
      <w:r w:rsidR="009256CE">
        <w:t>–</w:t>
      </w:r>
      <w:r>
        <w:t xml:space="preserve"> </w:t>
      </w:r>
      <w:bookmarkStart w:id="0" w:name="_GoBack"/>
      <w:bookmarkEnd w:id="0"/>
      <w:r w:rsidR="009256CE">
        <w:t xml:space="preserve">State </w:t>
      </w:r>
      <w:r>
        <w:t>Executive Board</w:t>
      </w:r>
    </w:p>
    <w:p w14:paraId="675CE894" w14:textId="72536A0D" w:rsidR="0096426A" w:rsidRDefault="0096426A" w:rsidP="0096426A">
      <w:pPr>
        <w:spacing w:before="120" w:after="240" w:line="240" w:lineRule="auto"/>
        <w:jc w:val="center"/>
      </w:pPr>
    </w:p>
    <w:p w14:paraId="227BB194" w14:textId="6288D4D2" w:rsidR="005A4F9D" w:rsidRDefault="005A4F9D" w:rsidP="0096426A">
      <w:pPr>
        <w:spacing w:before="120" w:after="240" w:line="240" w:lineRule="auto"/>
      </w:pPr>
      <w:r>
        <w:t>Requested change to Standing Rules</w:t>
      </w:r>
      <w:r w:rsidR="00C2102C">
        <w:t>:</w:t>
      </w:r>
    </w:p>
    <w:p w14:paraId="4BA23A6C" w14:textId="757808E8" w:rsidR="00055253" w:rsidRDefault="00055253" w:rsidP="00055253">
      <w:pPr>
        <w:pStyle w:val="ListParagraph"/>
        <w:numPr>
          <w:ilvl w:val="0"/>
          <w:numId w:val="3"/>
        </w:numPr>
        <w:spacing w:before="120" w:after="240" w:line="240" w:lineRule="auto"/>
      </w:pPr>
      <w:r>
        <w:t>Finances #7</w:t>
      </w:r>
      <w:r w:rsidR="005A4F9D">
        <w:t xml:space="preserve">  </w:t>
      </w:r>
      <w:r w:rsidR="00C2102C">
        <w:tab/>
      </w:r>
    </w:p>
    <w:p w14:paraId="6102F0A0" w14:textId="43943513" w:rsidR="00055253" w:rsidRDefault="00C2102C" w:rsidP="00055253">
      <w:pPr>
        <w:spacing w:before="120" w:after="240" w:line="240" w:lineRule="auto"/>
        <w:ind w:left="720"/>
      </w:pPr>
      <w:r>
        <w:t xml:space="preserve">7.  </w:t>
      </w:r>
      <w:r w:rsidR="009256CE">
        <w:t xml:space="preserve">Alaska State Organization </w:t>
      </w:r>
      <w:r w:rsidR="00055253">
        <w:t xml:space="preserve">annual dues shall be twenty-four ($24.00) per active member and nine dollars ($9.00) per reserve and </w:t>
      </w:r>
      <w:r w:rsidR="00055253" w:rsidRPr="00055253">
        <w:rPr>
          <w:u w:val="single"/>
        </w:rPr>
        <w:t>collegiate</w:t>
      </w:r>
      <w:r w:rsidR="00055253">
        <w:t xml:space="preserve"> member.</w:t>
      </w:r>
    </w:p>
    <w:p w14:paraId="63CC01F6" w14:textId="24742B36" w:rsidR="00C2102C" w:rsidRDefault="00C2102C" w:rsidP="00055253">
      <w:pPr>
        <w:spacing w:before="120" w:after="240" w:line="240" w:lineRule="auto"/>
        <w:ind w:left="720"/>
      </w:pPr>
      <w:r>
        <w:t>(New wording is underlined.)</w:t>
      </w:r>
    </w:p>
    <w:p w14:paraId="6805F7FF" w14:textId="632FE45B" w:rsidR="00055253" w:rsidRDefault="00055253" w:rsidP="00055253">
      <w:pPr>
        <w:spacing w:before="120" w:after="240" w:line="240" w:lineRule="auto"/>
      </w:pPr>
      <w:r>
        <w:t>Rational</w:t>
      </w:r>
      <w:r w:rsidR="00906629">
        <w:t>e:</w:t>
      </w:r>
    </w:p>
    <w:p w14:paraId="3937068E" w14:textId="530E9B79" w:rsidR="005A4F9D" w:rsidRDefault="00055253" w:rsidP="005A4F9D">
      <w:pPr>
        <w:spacing w:before="120" w:after="240" w:line="240" w:lineRule="auto"/>
      </w:pPr>
      <w:r>
        <w:tab/>
        <w:t>Inclusion of the collegiate membership category is an automatic cha</w:t>
      </w:r>
      <w:r w:rsidR="007F776D">
        <w:t>n</w:t>
      </w:r>
      <w:r>
        <w:t xml:space="preserve">ge to the </w:t>
      </w:r>
      <w:r w:rsidR="009256CE">
        <w:t xml:space="preserve">Alaska State Organization </w:t>
      </w:r>
      <w:r>
        <w:t>Standing Rules</w:t>
      </w:r>
      <w:r w:rsidR="00C2102C">
        <w:t xml:space="preserve"> due to recent changes to the International Constitution and Standing Rules</w:t>
      </w:r>
      <w:r>
        <w:t>.</w:t>
      </w:r>
      <w:r w:rsidR="005A4F9D">
        <w:t xml:space="preserve"> </w:t>
      </w:r>
      <w:r>
        <w:t xml:space="preserve">International has requested that the state </w:t>
      </w:r>
      <w:r w:rsidR="005A4F9D">
        <w:t>list the membership fee our state will require of a collegiate member. Due to the financial change required, the Rules and Finance Committees request the approval from the</w:t>
      </w:r>
      <w:r w:rsidR="009256CE">
        <w:t xml:space="preserve"> </w:t>
      </w:r>
      <w:r w:rsidR="005A4F9D">
        <w:t>Alaska</w:t>
      </w:r>
      <w:r w:rsidR="009256CE">
        <w:t xml:space="preserve"> State Organization</w:t>
      </w:r>
      <w:r w:rsidR="005A4F9D">
        <w:t xml:space="preserve"> Executive Board for this Standing Rules Amendment. </w:t>
      </w:r>
    </w:p>
    <w:p w14:paraId="6B883D87" w14:textId="77777777" w:rsidR="00055253" w:rsidRDefault="00055253" w:rsidP="00055253">
      <w:pPr>
        <w:spacing w:before="120" w:after="240" w:line="240" w:lineRule="auto"/>
        <w:ind w:left="720"/>
      </w:pPr>
    </w:p>
    <w:sectPr w:rsidR="00055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27A2E"/>
    <w:multiLevelType w:val="hybridMultilevel"/>
    <w:tmpl w:val="998AC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93F7F"/>
    <w:multiLevelType w:val="hybridMultilevel"/>
    <w:tmpl w:val="33083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05A50"/>
    <w:multiLevelType w:val="hybridMultilevel"/>
    <w:tmpl w:val="CC0A2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6A"/>
    <w:rsid w:val="00055253"/>
    <w:rsid w:val="0033164B"/>
    <w:rsid w:val="005A4F9D"/>
    <w:rsid w:val="00602F7E"/>
    <w:rsid w:val="007F776D"/>
    <w:rsid w:val="00906629"/>
    <w:rsid w:val="009256CE"/>
    <w:rsid w:val="0096426A"/>
    <w:rsid w:val="00B40074"/>
    <w:rsid w:val="00C2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C5DA7"/>
  <w15:chartTrackingRefBased/>
  <w15:docId w15:val="{7B5920B8-E0EF-4C97-8712-7208C17F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DKG Rules</dc:creator>
  <cp:keywords/>
  <dc:description/>
  <cp:lastModifiedBy>Owner</cp:lastModifiedBy>
  <cp:revision>2</cp:revision>
  <dcterms:created xsi:type="dcterms:W3CDTF">2019-04-03T05:26:00Z</dcterms:created>
  <dcterms:modified xsi:type="dcterms:W3CDTF">2019-04-03T05:26:00Z</dcterms:modified>
</cp:coreProperties>
</file>